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98" w:rsidRDefault="000B6529">
      <w:r>
        <w:t xml:space="preserve">PREV 3864L </w:t>
      </w:r>
    </w:p>
    <w:p w:rsidR="003F6F98" w:rsidRDefault="003F6F98"/>
    <w:p w:rsidR="002D24F3" w:rsidRDefault="000B6529">
      <w:r>
        <w:t>LSZH Sheath</w:t>
      </w:r>
      <w:r w:rsidR="003F6F98">
        <w:t xml:space="preserve"> is written on the red sheath of the cable</w:t>
      </w:r>
    </w:p>
    <w:p w:rsidR="000B6529" w:rsidRDefault="00405E47">
      <w:r>
        <w:t>LSZH means “Low smoke, Zero Halogen”</w:t>
      </w:r>
    </w:p>
    <w:p w:rsidR="003F6F98" w:rsidRDefault="003F6F98"/>
    <w:p w:rsidR="003F6F98" w:rsidRDefault="003F6F98">
      <w:r>
        <w:t>On the spec sheet</w:t>
      </w:r>
    </w:p>
    <w:p w:rsidR="000B6529" w:rsidRDefault="000B6529">
      <w:r>
        <w:t>Translate</w:t>
      </w:r>
    </w:p>
    <w:p w:rsidR="000B6529" w:rsidRDefault="000B6529">
      <w:r>
        <w:t>“Termoplastico non propagante la Fiamma”</w:t>
      </w:r>
    </w:p>
    <w:p w:rsidR="000B6529" w:rsidRDefault="000B6529">
      <w:r>
        <w:t xml:space="preserve"> “Non corrosivo esente da Alogeni”</w:t>
      </w:r>
    </w:p>
    <w:p w:rsidR="005A0830" w:rsidRDefault="005A0830"/>
    <w:p w:rsidR="005A0830" w:rsidRDefault="002F0D14">
      <w:pPr>
        <w:rPr>
          <w:color w:val="222222"/>
          <w:lang w:val="en"/>
        </w:rPr>
      </w:pPr>
      <w:r>
        <w:rPr>
          <w:color w:val="222222"/>
          <w:lang w:val="en"/>
        </w:rPr>
        <w:t>“</w:t>
      </w:r>
      <w:r w:rsidR="005A0830">
        <w:rPr>
          <w:color w:val="222222"/>
          <w:lang w:val="en"/>
        </w:rPr>
        <w:t>Flame-free thermoplastic</w:t>
      </w:r>
      <w:r w:rsidR="005A0830">
        <w:rPr>
          <w:color w:val="222222"/>
          <w:lang w:val="en"/>
        </w:rPr>
        <w:t>”</w:t>
      </w:r>
    </w:p>
    <w:p w:rsidR="005A0830" w:rsidRDefault="002F0D14">
      <w:pPr>
        <w:rPr>
          <w:color w:val="222222"/>
          <w:lang w:val="en"/>
        </w:rPr>
      </w:pPr>
      <w:r>
        <w:rPr>
          <w:color w:val="222222"/>
          <w:lang w:val="en"/>
        </w:rPr>
        <w:t>“</w:t>
      </w:r>
      <w:r w:rsidR="005A0830" w:rsidRPr="005A0830">
        <w:rPr>
          <w:color w:val="222222"/>
          <w:lang w:val="en"/>
        </w:rPr>
        <w:t>Non-corrosive, free of halogens</w:t>
      </w:r>
      <w:r>
        <w:rPr>
          <w:color w:val="222222"/>
          <w:lang w:val="en"/>
        </w:rPr>
        <w:t>”</w:t>
      </w:r>
      <w:r w:rsidR="00405E47">
        <w:rPr>
          <w:color w:val="222222"/>
          <w:lang w:val="en"/>
        </w:rPr>
        <w:t>.</w:t>
      </w:r>
    </w:p>
    <w:p w:rsidR="00405E47" w:rsidRDefault="00405E47">
      <w:pPr>
        <w:rPr>
          <w:color w:val="222222"/>
          <w:lang w:val="en"/>
        </w:rPr>
      </w:pPr>
    </w:p>
    <w:p w:rsidR="00405E47" w:rsidRDefault="00405E47">
      <w:pPr>
        <w:rPr>
          <w:color w:val="222222"/>
          <w:lang w:val="en"/>
        </w:rPr>
      </w:pPr>
      <w:r>
        <w:rPr>
          <w:color w:val="222222"/>
          <w:lang w:val="en"/>
        </w:rPr>
        <w:t>So there is not a good agreement with what is written on the sheath and the spec sheet refering to the smoke flame discrepancy……….</w:t>
      </w:r>
    </w:p>
    <w:p w:rsidR="003F6F98" w:rsidRDefault="003F6F98">
      <w:pPr>
        <w:rPr>
          <w:color w:val="222222"/>
          <w:lang w:val="en"/>
        </w:rPr>
      </w:pPr>
    </w:p>
    <w:p w:rsidR="003F6F98" w:rsidRDefault="003F6F98">
      <w:pPr>
        <w:rPr>
          <w:color w:val="222222"/>
          <w:lang w:val="en"/>
        </w:rPr>
      </w:pPr>
      <w:r>
        <w:rPr>
          <w:color w:val="222222"/>
          <w:lang w:val="en"/>
        </w:rPr>
        <w:t>However there is written on the same spec sheet that The following are respected.</w:t>
      </w:r>
    </w:p>
    <w:p w:rsidR="003F6F98" w:rsidRDefault="003F6F98">
      <w:pPr>
        <w:rPr>
          <w:color w:val="222222"/>
          <w:lang w:val="en"/>
        </w:rPr>
      </w:pPr>
      <w:r>
        <w:rPr>
          <w:color w:val="222222"/>
          <w:lang w:val="en"/>
        </w:rPr>
        <w:t>IEC 60092-359,</w:t>
      </w:r>
    </w:p>
    <w:p w:rsidR="003F6F98" w:rsidRDefault="003F6F98">
      <w:pPr>
        <w:rPr>
          <w:color w:val="222222"/>
          <w:lang w:val="en"/>
        </w:rPr>
      </w:pPr>
      <w:r>
        <w:rPr>
          <w:color w:val="222222"/>
          <w:lang w:val="en"/>
        </w:rPr>
        <w:t>IEC 60332-1-2</w:t>
      </w: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IEC 60332-3-22A</w:t>
      </w: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IEC 60754-1</w:t>
      </w: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IEC 60754-2</w:t>
      </w: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IEC 60811-3-1</w:t>
      </w: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IEC 61034-2</w:t>
      </w:r>
    </w:p>
    <w:p w:rsidR="003F6F98" w:rsidRDefault="003F6F98" w:rsidP="003F6F98">
      <w:pPr>
        <w:rPr>
          <w:color w:val="222222"/>
          <w:lang w:val="en"/>
        </w:rPr>
      </w:pPr>
    </w:p>
    <w:p w:rsidR="003F6F98" w:rsidRDefault="003F6F98" w:rsidP="003F6F98">
      <w:pPr>
        <w:rPr>
          <w:color w:val="222222"/>
          <w:lang w:val="en"/>
        </w:rPr>
      </w:pPr>
      <w:r>
        <w:rPr>
          <w:color w:val="222222"/>
          <w:lang w:val="en"/>
        </w:rPr>
        <w:t>In the CERN documents the following are refered to;</w:t>
      </w:r>
    </w:p>
    <w:p w:rsidR="003F6F98" w:rsidRDefault="003F6F98" w:rsidP="003F6F98">
      <w:pPr>
        <w:rPr>
          <w:color w:val="222222"/>
          <w:lang w:val="en"/>
        </w:rPr>
      </w:pPr>
      <w:bookmarkStart w:id="0" w:name="_GoBack"/>
      <w:bookmarkEnd w:id="0"/>
    </w:p>
    <w:p w:rsidR="003F6F98" w:rsidRDefault="003F6F98" w:rsidP="003F6F98">
      <w:pPr>
        <w:rPr>
          <w:color w:val="222222"/>
          <w:lang w:val="en"/>
        </w:rPr>
      </w:pPr>
    </w:p>
    <w:p w:rsidR="003F6F98" w:rsidRDefault="003F6F98" w:rsidP="003F6F98">
      <w:pPr>
        <w:rPr>
          <w:color w:val="222222"/>
          <w:lang w:val="en"/>
        </w:rPr>
      </w:pPr>
    </w:p>
    <w:p w:rsidR="003F6F98" w:rsidRDefault="003F6F98" w:rsidP="003F6F98">
      <w:pPr>
        <w:rPr>
          <w:color w:val="222222"/>
          <w:lang w:val="en"/>
        </w:rPr>
      </w:pPr>
    </w:p>
    <w:p w:rsidR="003F6F98" w:rsidRDefault="003F6F98">
      <w:pPr>
        <w:rPr>
          <w:color w:val="222222"/>
          <w:lang w:val="en"/>
        </w:rPr>
      </w:pPr>
    </w:p>
    <w:p w:rsidR="002F0D14" w:rsidRDefault="002F0D14">
      <w:pPr>
        <w:rPr>
          <w:color w:val="222222"/>
          <w:lang w:val="en"/>
        </w:rPr>
      </w:pPr>
    </w:p>
    <w:p w:rsidR="002F0D14" w:rsidRDefault="002F0D14">
      <w:pPr>
        <w:rPr>
          <w:color w:val="222222"/>
          <w:lang w:val="en"/>
        </w:rPr>
      </w:pPr>
    </w:p>
    <w:p w:rsidR="002F0D14" w:rsidRDefault="002F0D14">
      <w:pPr>
        <w:rPr>
          <w:color w:val="222222"/>
          <w:lang w:val="en"/>
        </w:rPr>
      </w:pPr>
    </w:p>
    <w:p w:rsidR="005A0830" w:rsidRDefault="005A0830"/>
    <w:sectPr w:rsidR="005A0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9"/>
    <w:rsid w:val="000B6529"/>
    <w:rsid w:val="002F0D14"/>
    <w:rsid w:val="003F6F98"/>
    <w:rsid w:val="00405E47"/>
    <w:rsid w:val="005A0830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1FEC"/>
  <w15:chartTrackingRefBased/>
  <w15:docId w15:val="{B018D960-731B-4648-A0FE-D5942EE1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548</Characters>
  <Application>Microsoft Office Word</Application>
  <DocSecurity>0</DocSecurity>
  <Lines>4</Lines>
  <Paragraphs>1</Paragraphs>
  <ScaleCrop>false</ScaleCrop>
  <Company>CERN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2018-09-07T14:43:00Z</dcterms:created>
  <dcterms:modified xsi:type="dcterms:W3CDTF">2018-09-07T15:06:00Z</dcterms:modified>
</cp:coreProperties>
</file>