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423D81">
      <w:r>
        <w:t>CR review service installation for RE4/1 and RE3/1</w:t>
      </w:r>
    </w:p>
    <w:p w:rsidR="00423D81" w:rsidRDefault="00423D81">
      <w:r>
        <w:t>See file “</w:t>
      </w:r>
      <w:r w:rsidRPr="00423D81">
        <w:t>LS2_draft_schedule_20160621.pptx"</w:t>
      </w:r>
    </w:p>
    <w:p w:rsidR="00423D81" w:rsidRDefault="00423D81">
      <w:r>
        <w:t>Anton email.</w:t>
      </w:r>
    </w:p>
    <w:p w:rsidR="00B01AD1" w:rsidRDefault="00B01AD1" w:rsidP="00B01AD1">
      <w:r>
        <w:t>Date: Mon, 26 Jun 2017 12:50:05 +0200</w:t>
      </w:r>
    </w:p>
    <w:p w:rsidR="00B01AD1" w:rsidRDefault="00B01AD1" w:rsidP="00B01AD1">
      <w:r>
        <w:t xml:space="preserve">From: Anton </w:t>
      </w:r>
      <w:proofErr w:type="spellStart"/>
      <w:r>
        <w:t>Dimitrov</w:t>
      </w:r>
      <w:proofErr w:type="spellEnd"/>
      <w:r>
        <w:t xml:space="preserve"> &lt;Anton.Dimitrov@cern.ch&gt;</w:t>
      </w:r>
    </w:p>
    <w:p w:rsidR="00B01AD1" w:rsidRDefault="00B01AD1" w:rsidP="00B01AD1">
      <w:r>
        <w:t>To: Gabriella Pugliese &lt;gabriella.pugliese@cern.ch&gt;,</w:t>
      </w:r>
    </w:p>
    <w:p w:rsidR="00B01AD1" w:rsidRDefault="00B01AD1" w:rsidP="00B01AD1">
      <w:r>
        <w:t xml:space="preserve">    Salvatore </w:t>
      </w:r>
      <w:proofErr w:type="spellStart"/>
      <w:r>
        <w:t>Buontempo</w:t>
      </w:r>
      <w:proofErr w:type="spellEnd"/>
      <w:r>
        <w:t xml:space="preserve"> &lt;Salvatore.Buontempo@cern.ch&gt;</w:t>
      </w:r>
    </w:p>
    <w:p w:rsidR="00B01AD1" w:rsidRDefault="00B01AD1" w:rsidP="00B01AD1">
      <w:r>
        <w:t>Cc: "cms-rpc-lv2-coordinators (Mailing list between CMS RPC LV2 Coordinators</w:t>
      </w:r>
    </w:p>
    <w:p w:rsidR="00B01AD1" w:rsidRDefault="00B01AD1" w:rsidP="00B01AD1">
      <w:r>
        <w:t xml:space="preserve">    )" &lt;cms-rpc-lv2-coordinators@cern.ch&gt;, Ian Crotty &lt;ian.crotty@cern.ch&gt;,</w:t>
      </w:r>
    </w:p>
    <w:p w:rsidR="00B01AD1" w:rsidRDefault="00B01AD1" w:rsidP="00B01AD1">
      <w:r>
        <w:t xml:space="preserve">    Anna </w:t>
      </w:r>
      <w:proofErr w:type="spellStart"/>
      <w:r>
        <w:t>Colaleo</w:t>
      </w:r>
      <w:proofErr w:type="spellEnd"/>
      <w:r>
        <w:t xml:space="preserve"> &lt;Anna.Colaleo@cern.ch&gt;</w:t>
      </w:r>
    </w:p>
    <w:p w:rsidR="00B01AD1" w:rsidRDefault="00B01AD1" w:rsidP="00B01AD1">
      <w:r>
        <w:t>Subject: RE: installation time for RE3/1 and RE4/1, GE2/1</w:t>
      </w:r>
    </w:p>
    <w:p w:rsidR="00B01AD1" w:rsidRDefault="00B01AD1" w:rsidP="00B01AD1">
      <w:r>
        <w:t>Parts/Attachments:</w:t>
      </w:r>
    </w:p>
    <w:p w:rsidR="00B01AD1" w:rsidRDefault="00B01AD1" w:rsidP="00B01AD1">
      <w:r>
        <w:t xml:space="preserve">   1.1   OK    ~154 </w:t>
      </w:r>
      <w:proofErr w:type="gramStart"/>
      <w:r>
        <w:t>lines  Text</w:t>
      </w:r>
      <w:proofErr w:type="gramEnd"/>
      <w:r>
        <w:t xml:space="preserve"> (charset: ISO-8859-1)</w:t>
      </w:r>
    </w:p>
    <w:p w:rsidR="00B01AD1" w:rsidRDefault="00B01AD1" w:rsidP="00B01AD1">
      <w:r>
        <w:t xml:space="preserve">   1.2 Shown   ~229 </w:t>
      </w:r>
      <w:proofErr w:type="gramStart"/>
      <w:r>
        <w:t>lines  Text</w:t>
      </w:r>
      <w:proofErr w:type="gramEnd"/>
      <w:r>
        <w:t xml:space="preserve"> (charset: ISO-8859-1)</w:t>
      </w:r>
    </w:p>
    <w:p w:rsidR="00B01AD1" w:rsidRDefault="00B01AD1" w:rsidP="00B01AD1">
      <w:r>
        <w:t xml:space="preserve">   2            1.3 MB     Application, "LS2_draft_schedule_20160621.pptx"</w:t>
      </w:r>
    </w:p>
    <w:p w:rsidR="00B01AD1" w:rsidRDefault="00B01AD1" w:rsidP="00B01AD1">
      <w:r>
        <w:t>Dears,</w:t>
      </w:r>
    </w:p>
    <w:p w:rsidR="00B01AD1" w:rsidRDefault="00B01AD1" w:rsidP="00B01AD1">
      <w:r>
        <w:t>In attachment you can find the LS2 planning which we prepared for the last</w:t>
      </w:r>
    </w:p>
    <w:p w:rsidR="00B01AD1" w:rsidRDefault="00B01AD1" w:rsidP="00B01AD1">
      <w:proofErr w:type="gramStart"/>
      <w:r>
        <w:t>year</w:t>
      </w:r>
      <w:proofErr w:type="gramEnd"/>
      <w:r>
        <w:t xml:space="preserve"> CR since it was requested to show RPC activities in the plan. I am</w:t>
      </w:r>
    </w:p>
    <w:p w:rsidR="00423D81" w:rsidRDefault="00B01AD1" w:rsidP="00B01AD1">
      <w:proofErr w:type="gramStart"/>
      <w:r>
        <w:t>pretty</w:t>
      </w:r>
      <w:proofErr w:type="gramEnd"/>
      <w:r>
        <w:t xml:space="preserve"> sure that by LS2 there will be many new versions of this file, but in</w:t>
      </w:r>
    </w:p>
    <w:p w:rsidR="00B01AD1" w:rsidRDefault="00B01AD1" w:rsidP="00B01AD1">
      <w:proofErr w:type="spellStart"/>
      <w:r>
        <w:t>generalÂ</w:t>
      </w:r>
      <w:proofErr w:type="spellEnd"/>
      <w:proofErr w:type="gramStart"/>
      <w:r>
        <w:t>  we</w:t>
      </w:r>
      <w:proofErr w:type="gramEnd"/>
      <w:r>
        <w:t xml:space="preserve"> have foreseen for service installation the following time slots,</w:t>
      </w:r>
    </w:p>
    <w:p w:rsidR="00B01AD1" w:rsidRDefault="00B01AD1" w:rsidP="00B01AD1">
      <w:proofErr w:type="gramStart"/>
      <w:r>
        <w:t>depending</w:t>
      </w:r>
      <w:proofErr w:type="gramEnd"/>
      <w:r>
        <w:t xml:space="preserve"> on CMS activity sequence:</w:t>
      </w:r>
    </w:p>
    <w:p w:rsidR="00B01AD1" w:rsidRDefault="00B01AD1" w:rsidP="00B01AD1"/>
    <w:p w:rsidR="00B01AD1" w:rsidRDefault="00B01AD1" w:rsidP="00B01AD1">
      <w:r>
        <w:t>1) HV cables installation on positive endcap, 2 weeks (W18, W19)</w:t>
      </w:r>
    </w:p>
    <w:p w:rsidR="00B01AD1" w:rsidRDefault="00B01AD1" w:rsidP="00B01AD1">
      <w:r>
        <w:t>2) HV cable installation on negative endcap, 2 weeks (W49, W50)</w:t>
      </w:r>
    </w:p>
    <w:p w:rsidR="00B01AD1" w:rsidRDefault="00B01AD1" w:rsidP="00B01AD1">
      <w:r>
        <w:t>3) HV umbilical cable installation, 2 weeks, (W47, W48)</w:t>
      </w:r>
    </w:p>
    <w:p w:rsidR="00B01AD1" w:rsidRDefault="00B01AD1" w:rsidP="00B01AD1">
      <w:r>
        <w:t>4) RE-3/1 LV &amp; Signal cable installation negative endcap, 1 week (W38)</w:t>
      </w:r>
    </w:p>
    <w:p w:rsidR="00B01AD1" w:rsidRDefault="00B01AD1" w:rsidP="00B01AD1">
      <w:r>
        <w:t>5) RE-4/1 LV &amp; Signal cable installation negative endcap, 1 week (W44)</w:t>
      </w:r>
    </w:p>
    <w:p w:rsidR="00B01AD1" w:rsidRDefault="00B01AD1" w:rsidP="00B01AD1">
      <w:r>
        <w:t xml:space="preserve">6) RE+3/1 LV &amp; Signal cable </w:t>
      </w:r>
      <w:proofErr w:type="spellStart"/>
      <w:r>
        <w:t>installaiton</w:t>
      </w:r>
      <w:proofErr w:type="spellEnd"/>
      <w:r>
        <w:t xml:space="preserve"> positive endcap, 1 week (W51)</w:t>
      </w:r>
    </w:p>
    <w:p w:rsidR="00B01AD1" w:rsidRDefault="00B01AD1" w:rsidP="00B01AD1">
      <w:r>
        <w:t>7) RE+4/1 LV &amp; Signal cable installation positive endcap, 1 week (W57)</w:t>
      </w:r>
    </w:p>
    <w:p w:rsidR="00B01AD1" w:rsidRDefault="00B01AD1" w:rsidP="00B01AD1">
      <w:r>
        <w:t>8) Gas pipe installation negative endcap, 2 weeks, (W37, W38)</w:t>
      </w:r>
    </w:p>
    <w:p w:rsidR="00B01AD1" w:rsidRDefault="00B01AD1" w:rsidP="00B01AD1">
      <w:r>
        <w:t>9) Gas pipe installation positive endcap, 2 weeks, (W50</w:t>
      </w:r>
      <w:proofErr w:type="gramStart"/>
      <w:r>
        <w:t>, ?)</w:t>
      </w:r>
      <w:proofErr w:type="gramEnd"/>
    </w:p>
    <w:p w:rsidR="00B01AD1" w:rsidRDefault="00B01AD1" w:rsidP="00B01AD1"/>
    <w:p w:rsidR="00B01AD1" w:rsidRDefault="00B01AD1" w:rsidP="00B01AD1"/>
    <w:p w:rsidR="00B01AD1" w:rsidRDefault="00B01AD1" w:rsidP="00B01AD1">
      <w:r>
        <w:t xml:space="preserve">Regarding the chamber installation, one YETS would be completely </w:t>
      </w:r>
      <w:proofErr w:type="spellStart"/>
      <w:r>
        <w:t>sofficient</w:t>
      </w:r>
      <w:proofErr w:type="spellEnd"/>
    </w:p>
    <w:p w:rsidR="00B01AD1" w:rsidRDefault="00B01AD1" w:rsidP="00B01AD1">
      <w:proofErr w:type="gramStart"/>
      <w:r>
        <w:t>to</w:t>
      </w:r>
      <w:proofErr w:type="gramEnd"/>
      <w:r>
        <w:t xml:space="preserve"> install not only one end, but </w:t>
      </w:r>
      <w:proofErr w:type="spellStart"/>
      <w:r>
        <w:t>evn</w:t>
      </w:r>
      <w:proofErr w:type="spellEnd"/>
      <w:r>
        <w:t xml:space="preserve"> both ends. What Anna proposes is more</w:t>
      </w:r>
    </w:p>
    <w:p w:rsidR="00B01AD1" w:rsidRDefault="00B01AD1" w:rsidP="00B01AD1">
      <w:proofErr w:type="gramStart"/>
      <w:r>
        <w:t>than</w:t>
      </w:r>
      <w:proofErr w:type="gramEnd"/>
      <w:r>
        <w:t xml:space="preserve"> realistic. More time it would take for commissioning rather than</w:t>
      </w:r>
    </w:p>
    <w:p w:rsidR="00B01AD1" w:rsidRDefault="00B01AD1" w:rsidP="00B01AD1">
      <w:proofErr w:type="gramStart"/>
      <w:r>
        <w:t>installation</w:t>
      </w:r>
      <w:proofErr w:type="gramEnd"/>
      <w:r>
        <w:t>. WE have to crosscheck once more for possible conflict with</w:t>
      </w:r>
    </w:p>
    <w:p w:rsidR="00B01AD1" w:rsidRDefault="00B01AD1" w:rsidP="00B01AD1">
      <w:r>
        <w:t>GE2/1 installation in the same YE2/YE3 gap.</w:t>
      </w:r>
    </w:p>
    <w:p w:rsidR="00B01AD1" w:rsidRDefault="00B01AD1" w:rsidP="00B01AD1"/>
    <w:p w:rsidR="00B01AD1" w:rsidRDefault="00B01AD1" w:rsidP="00B01AD1">
      <w:r>
        <w:t>Regards, Anton</w:t>
      </w:r>
      <w:bookmarkStart w:id="0" w:name="_GoBack"/>
      <w:bookmarkEnd w:id="0"/>
    </w:p>
    <w:sectPr w:rsidR="00B0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81"/>
    <w:rsid w:val="00423D81"/>
    <w:rsid w:val="00446D4D"/>
    <w:rsid w:val="005B013C"/>
    <w:rsid w:val="00B01AD1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55594-0E53-436B-B4FF-9A8450A3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Company>CERN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2017-06-26T14:02:00Z</dcterms:created>
  <dcterms:modified xsi:type="dcterms:W3CDTF">2017-06-26T14:05:00Z</dcterms:modified>
</cp:coreProperties>
</file>