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0460CC">
      <w:r>
        <w:t>Comments Salvatore n CR</w:t>
      </w:r>
    </w:p>
    <w:p w:rsidR="000460CC" w:rsidRDefault="000460CC">
      <w:r>
        <w:t xml:space="preserve"> Thursday</w:t>
      </w:r>
    </w:p>
    <w:p w:rsidR="000460CC" w:rsidRDefault="000460CC"/>
    <w:p w:rsidR="000460CC" w:rsidRDefault="000460CC" w:rsidP="000460CC">
      <w:r>
        <w:t>Date: Thu, 22 Jun 2017 16:56:21 +0200</w:t>
      </w:r>
    </w:p>
    <w:p w:rsidR="000460CC" w:rsidRDefault="000460CC" w:rsidP="000460CC">
      <w:r>
        <w:t xml:space="preserve">From: Salvatore </w:t>
      </w:r>
      <w:proofErr w:type="spellStart"/>
      <w:r>
        <w:t>Buontempo</w:t>
      </w:r>
      <w:proofErr w:type="spellEnd"/>
      <w:r>
        <w:t xml:space="preserve"> &lt;salvatore.buontempo@cern.ch&gt;</w:t>
      </w:r>
    </w:p>
    <w:p w:rsidR="000460CC" w:rsidRDefault="000460CC" w:rsidP="000460CC">
      <w:r>
        <w:t>To: Ian Crotty &lt;crotty@mail.cern.ch&gt;</w:t>
      </w:r>
    </w:p>
    <w:p w:rsidR="000460CC" w:rsidRDefault="000460CC" w:rsidP="000460CC">
      <w:r>
        <w:t xml:space="preserve">Cc: Anton </w:t>
      </w:r>
      <w:proofErr w:type="spellStart"/>
      <w:r>
        <w:t>Dimitrov</w:t>
      </w:r>
      <w:proofErr w:type="spellEnd"/>
      <w:r>
        <w:t xml:space="preserve"> &lt;Anton.Dimitrov@cern.ch&gt;,</w:t>
      </w:r>
    </w:p>
    <w:p w:rsidR="000460CC" w:rsidRDefault="000460CC" w:rsidP="000460CC">
      <w:r>
        <w:t xml:space="preserve">    Ian Crotty &lt;ian.crotty@cern.ch&gt;,</w:t>
      </w:r>
    </w:p>
    <w:p w:rsidR="000460CC" w:rsidRDefault="000460CC" w:rsidP="000460CC">
      <w:r>
        <w:t xml:space="preserve">    "gabriella.pugliese@ba.infn.it" &lt;gabriella.pugliese@ba.infn.it&gt;</w:t>
      </w:r>
    </w:p>
    <w:p w:rsidR="000460CC" w:rsidRDefault="000460CC" w:rsidP="000460CC">
      <w:r>
        <w:t>Subject: Re: talk for CR</w:t>
      </w:r>
    </w:p>
    <w:p w:rsidR="000460CC" w:rsidRDefault="000460CC" w:rsidP="000460CC"/>
    <w:p w:rsidR="000460CC" w:rsidRDefault="000460CC" w:rsidP="000460CC">
      <w:r>
        <w:t>Dear Ian,</w:t>
      </w:r>
    </w:p>
    <w:p w:rsidR="000460CC" w:rsidRDefault="000460CC" w:rsidP="000460CC"/>
    <w:p w:rsidR="000460CC" w:rsidRDefault="000460CC" w:rsidP="000460CC">
      <w:proofErr w:type="gramStart"/>
      <w:r>
        <w:t>here</w:t>
      </w:r>
      <w:proofErr w:type="gramEnd"/>
      <w:r>
        <w:t xml:space="preserve"> in the following my comments/corrections:</w:t>
      </w:r>
    </w:p>
    <w:p w:rsidR="000460CC" w:rsidRDefault="000460CC" w:rsidP="000460CC"/>
    <w:p w:rsidR="000460CC" w:rsidRDefault="000460CC" w:rsidP="000460CC">
      <w:r>
        <w:t xml:space="preserve">1) </w:t>
      </w:r>
      <w:proofErr w:type="gramStart"/>
      <w:r>
        <w:t>after</w:t>
      </w:r>
      <w:proofErr w:type="gramEnd"/>
      <w:r>
        <w:t xml:space="preserve"> slide 9) we should clarify what is the present baseline chamber</w:t>
      </w:r>
    </w:p>
    <w:p w:rsidR="000460CC" w:rsidRDefault="000460CC" w:rsidP="000460CC">
      <w:proofErr w:type="gramStart"/>
      <w:r>
        <w:t>design</w:t>
      </w:r>
      <w:proofErr w:type="gramEnd"/>
      <w:r>
        <w:t xml:space="preserve"> for the RE4.1 case. At least 2 of the 3 baseline dimensions are known</w:t>
      </w:r>
    </w:p>
    <w:p w:rsidR="000460CC" w:rsidRDefault="000460CC" w:rsidP="000460CC">
      <w:proofErr w:type="gramStart"/>
      <w:r>
        <w:t>and</w:t>
      </w:r>
      <w:proofErr w:type="gramEnd"/>
      <w:r>
        <w:t xml:space="preserve"> should be reported. The only one still to be clarified in the </w:t>
      </w:r>
      <w:proofErr w:type="spellStart"/>
      <w:r>
        <w:t>thicknes</w:t>
      </w:r>
      <w:proofErr w:type="spellEnd"/>
    </w:p>
    <w:p w:rsidR="000460CC" w:rsidRDefault="000460CC" w:rsidP="000460CC">
      <w:proofErr w:type="gramStart"/>
      <w:r>
        <w:t>and</w:t>
      </w:r>
      <w:proofErr w:type="gramEnd"/>
      <w:r>
        <w:t xml:space="preserve"> I would suggest</w:t>
      </w:r>
    </w:p>
    <w:p w:rsidR="000460CC" w:rsidRDefault="000460CC" w:rsidP="000460CC">
      <w:proofErr w:type="gramStart"/>
      <w:r>
        <w:t>to</w:t>
      </w:r>
      <w:proofErr w:type="gramEnd"/>
      <w:r>
        <w:t xml:space="preserve"> clarify if we can assume at present a similar schematic of RE3.1</w:t>
      </w:r>
    </w:p>
    <w:p w:rsidR="000460CC" w:rsidRDefault="000460CC" w:rsidP="000460CC">
      <w:proofErr w:type="gramStart"/>
      <w:r>
        <w:t>presented</w:t>
      </w:r>
      <w:proofErr w:type="gramEnd"/>
      <w:r>
        <w:t xml:space="preserve"> in slide 6) at least as nominal for the thicknesses and we should</w:t>
      </w:r>
    </w:p>
    <w:p w:rsidR="000460CC" w:rsidRDefault="000460CC" w:rsidP="000460CC">
      <w:proofErr w:type="gramStart"/>
      <w:r>
        <w:t>profit</w:t>
      </w:r>
      <w:proofErr w:type="gramEnd"/>
      <w:r>
        <w:t xml:space="preserve"> to endorse it with the in situ measurement during next YETS, and very</w:t>
      </w:r>
    </w:p>
    <w:p w:rsidR="000460CC" w:rsidRDefault="000460CC" w:rsidP="000460CC">
      <w:proofErr w:type="gramStart"/>
      <w:r>
        <w:t>probably</w:t>
      </w:r>
      <w:proofErr w:type="gramEnd"/>
      <w:r>
        <w:t xml:space="preserve"> this will affect only the FEB positioning in R on the external part</w:t>
      </w:r>
    </w:p>
    <w:p w:rsidR="000460CC" w:rsidRDefault="000460CC" w:rsidP="000460CC">
      <w:proofErr w:type="gramStart"/>
      <w:r>
        <w:t>of</w:t>
      </w:r>
      <w:proofErr w:type="gramEnd"/>
      <w:r>
        <w:t xml:space="preserve"> chambers or could affect also the rest of chamber design. If major</w:t>
      </w:r>
    </w:p>
    <w:p w:rsidR="000460CC" w:rsidRDefault="000460CC" w:rsidP="000460CC">
      <w:proofErr w:type="gramStart"/>
      <w:r>
        <w:t>revision</w:t>
      </w:r>
      <w:proofErr w:type="gramEnd"/>
      <w:r>
        <w:t xml:space="preserve"> will show up, as extreme option we can </w:t>
      </w:r>
      <w:proofErr w:type="spellStart"/>
      <w:r>
        <w:t>sacrifie</w:t>
      </w:r>
      <w:proofErr w:type="spellEnd"/>
      <w:r>
        <w:t xml:space="preserve"> the chamber</w:t>
      </w:r>
    </w:p>
    <w:p w:rsidR="000460CC" w:rsidRDefault="000460CC" w:rsidP="000460CC">
      <w:proofErr w:type="gramStart"/>
      <w:r>
        <w:t>overlapping</w:t>
      </w:r>
      <w:proofErr w:type="gramEnd"/>
      <w:r>
        <w:t xml:space="preserve"> solution.</w:t>
      </w:r>
    </w:p>
    <w:p w:rsidR="000460CC" w:rsidRDefault="000460CC" w:rsidP="000460CC">
      <w:r>
        <w:t xml:space="preserve">2) HV slide 11) I would clarify </w:t>
      </w:r>
      <w:proofErr w:type="spellStart"/>
      <w:r>
        <w:t>hat</w:t>
      </w:r>
      <w:proofErr w:type="spellEnd"/>
      <w:r>
        <w:t xml:space="preserve"> this is for both re3.1 and 4.1 and</w:t>
      </w:r>
    </w:p>
    <w:p w:rsidR="000460CC" w:rsidRDefault="000460CC" w:rsidP="000460CC">
      <w:proofErr w:type="gramStart"/>
      <w:r>
        <w:t>explain</w:t>
      </w:r>
      <w:proofErr w:type="gramEnd"/>
      <w:r>
        <w:t xml:space="preserve"> what is existing (rack space, rack slot, cables) and what still to</w:t>
      </w:r>
    </w:p>
    <w:p w:rsidR="000460CC" w:rsidRDefault="000460CC" w:rsidP="000460CC">
      <w:proofErr w:type="gramStart"/>
      <w:r>
        <w:t>be</w:t>
      </w:r>
      <w:proofErr w:type="gramEnd"/>
      <w:r>
        <w:t xml:space="preserve"> installed. For the statement concerning the optimisation I would propose</w:t>
      </w:r>
    </w:p>
    <w:p w:rsidR="000460CC" w:rsidRDefault="000460CC" w:rsidP="000460CC">
      <w:proofErr w:type="gramStart"/>
      <w:r>
        <w:t>to</w:t>
      </w:r>
      <w:proofErr w:type="gramEnd"/>
      <w:r>
        <w:t xml:space="preserve"> clarify why it would be needed and state as â alternative optimised</w:t>
      </w:r>
    </w:p>
    <w:p w:rsidR="000460CC" w:rsidRDefault="000460CC" w:rsidP="000460CC">
      <w:r>
        <w:t>3) OF slide 13) I would write in the slide title Optical Fibre (OF) at least</w:t>
      </w:r>
    </w:p>
    <w:p w:rsidR="000460CC" w:rsidRDefault="000460CC" w:rsidP="000460CC">
      <w:proofErr w:type="gramStart"/>
      <w:r>
        <w:lastRenderedPageBreak/>
        <w:t>once</w:t>
      </w:r>
      <w:proofErr w:type="gramEnd"/>
      <w:r>
        <w:t>. Also here to clarify what (all) to be installed and nothing existing.</w:t>
      </w:r>
    </w:p>
    <w:p w:rsidR="000460CC" w:rsidRDefault="000460CC" w:rsidP="000460CC">
      <w:r>
        <w:t>4) Gas slide 14): I think, as suggested by Armando, we should mention here</w:t>
      </w:r>
    </w:p>
    <w:p w:rsidR="000460CC" w:rsidRDefault="000460CC" w:rsidP="000460CC">
      <w:proofErr w:type="gramStart"/>
      <w:r>
        <w:t>also</w:t>
      </w:r>
      <w:proofErr w:type="gramEnd"/>
      <w:r>
        <w:t xml:space="preserve"> the option of new gas, stating that practically no effect expected on</w:t>
      </w:r>
    </w:p>
    <w:p w:rsidR="000460CC" w:rsidRDefault="000460CC" w:rsidP="000460CC">
      <w:proofErr w:type="gramStart"/>
      <w:r>
        <w:t>the</w:t>
      </w:r>
      <w:proofErr w:type="gramEnd"/>
      <w:r>
        <w:t xml:space="preserve"> new infrastructure if we will be forced to go for the new gas.</w:t>
      </w:r>
    </w:p>
    <w:p w:rsidR="000460CC" w:rsidRDefault="000460CC" w:rsidP="000460CC">
      <w:r>
        <w:t xml:space="preserve">5) </w:t>
      </w:r>
      <w:proofErr w:type="gramStart"/>
      <w:r>
        <w:t>cooling</w:t>
      </w:r>
      <w:proofErr w:type="gramEnd"/>
      <w:r>
        <w:t xml:space="preserve"> slide 15) I would clarify at the beginning of set slides that</w:t>
      </w:r>
    </w:p>
    <w:p w:rsidR="000460CC" w:rsidRDefault="000460CC" w:rsidP="000460CC">
      <w:proofErr w:type="gramStart"/>
      <w:r>
        <w:t>chamber</w:t>
      </w:r>
      <w:proofErr w:type="gramEnd"/>
      <w:r>
        <w:t xml:space="preserve"> thermal power will be the same for both RE3.1 and RE4.1 (using the</w:t>
      </w:r>
    </w:p>
    <w:p w:rsidR="000460CC" w:rsidRDefault="000460CC" w:rsidP="000460CC">
      <w:proofErr w:type="gramStart"/>
      <w:r>
        <w:t>table</w:t>
      </w:r>
      <w:proofErr w:type="gramEnd"/>
      <w:r>
        <w:t xml:space="preserve"> value). </w:t>
      </w:r>
      <w:proofErr w:type="gramStart"/>
      <w:r>
        <w:t>total</w:t>
      </w:r>
      <w:proofErr w:type="gramEnd"/>
      <w:r>
        <w:t xml:space="preserve"> extra power discussed in muon TCO and communicated the</w:t>
      </w:r>
    </w:p>
    <w:p w:rsidR="000460CC" w:rsidRDefault="000460CC" w:rsidP="000460CC">
      <w:proofErr w:type="gramStart"/>
      <w:r>
        <w:t>chamber</w:t>
      </w:r>
      <w:proofErr w:type="gramEnd"/>
      <w:r>
        <w:t xml:space="preserve"> thermal power will be the same for both RE3.1 and RE4.1 (using the</w:t>
      </w:r>
    </w:p>
    <w:p w:rsidR="000460CC" w:rsidRDefault="000460CC" w:rsidP="000460CC">
      <w:proofErr w:type="gramStart"/>
      <w:r>
        <w:t>table</w:t>
      </w:r>
      <w:proofErr w:type="gramEnd"/>
      <w:r>
        <w:t xml:space="preserve"> value). </w:t>
      </w:r>
      <w:proofErr w:type="gramStart"/>
      <w:r>
        <w:t>total</w:t>
      </w:r>
      <w:proofErr w:type="gramEnd"/>
      <w:r>
        <w:t xml:space="preserve"> extra power discussed in muon TCO and communicated the</w:t>
      </w:r>
    </w:p>
    <w:p w:rsidR="000460CC" w:rsidRDefault="000460CC" w:rsidP="000460CC">
      <w:r>
        <w:t xml:space="preserve">CMS cooling group. In addition we will have the two </w:t>
      </w:r>
      <w:proofErr w:type="gramStart"/>
      <w:r>
        <w:t>different  connections</w:t>
      </w:r>
      <w:proofErr w:type="gramEnd"/>
    </w:p>
    <w:p w:rsidR="000460CC" w:rsidRDefault="000460CC" w:rsidP="000460CC">
      <w:proofErr w:type="gramStart"/>
      <w:r>
        <w:t>to</w:t>
      </w:r>
      <w:proofErr w:type="gramEnd"/>
      <w:r>
        <w:t xml:space="preserve"> existing manifold, separation with bullets the RE3 and RE4 cases and</w:t>
      </w:r>
    </w:p>
    <w:p w:rsidR="000460CC" w:rsidRDefault="000460CC" w:rsidP="000460CC">
      <w:proofErr w:type="gramStart"/>
      <w:r>
        <w:t>refer</w:t>
      </w:r>
      <w:proofErr w:type="gramEnd"/>
      <w:r>
        <w:t xml:space="preserve"> to following slides (21/22).</w:t>
      </w:r>
    </w:p>
    <w:p w:rsidR="000460CC" w:rsidRDefault="000460CC" w:rsidP="000460CC">
      <w:r>
        <w:t>6) Services summary slide 16) I would clarify what existing and what new</w:t>
      </w:r>
    </w:p>
    <w:p w:rsidR="000460CC" w:rsidRDefault="000460CC" w:rsidP="000460CC">
      <w:r>
        <w:t>(</w:t>
      </w:r>
      <w:proofErr w:type="gramStart"/>
      <w:r>
        <w:t>maybe</w:t>
      </w:r>
      <w:proofErr w:type="gramEnd"/>
      <w:r>
        <w:t xml:space="preserve"> different </w:t>
      </w:r>
      <w:proofErr w:type="spellStart"/>
      <w:r>
        <w:t>color</w:t>
      </w:r>
      <w:proofErr w:type="spellEnd"/>
      <w:r>
        <w:t xml:space="preserve"> in the text box).</w:t>
      </w:r>
    </w:p>
    <w:p w:rsidR="000460CC" w:rsidRDefault="000460CC" w:rsidP="000460CC">
      <w:r>
        <w:t xml:space="preserve">7) Service passage slides 17-18) I would clarify in the </w:t>
      </w:r>
      <w:proofErr w:type="gramStart"/>
      <w:r>
        <w:t xml:space="preserve">title  </w:t>
      </w:r>
      <w:proofErr w:type="spellStart"/>
      <w:r>
        <w:t>âService</w:t>
      </w:r>
      <w:proofErr w:type="spellEnd"/>
      <w:proofErr w:type="gramEnd"/>
    </w:p>
    <w:p w:rsidR="000460CC" w:rsidRDefault="000460CC" w:rsidP="000460CC">
      <w:r>
        <w:t xml:space="preserve">8) </w:t>
      </w:r>
      <w:proofErr w:type="gramStart"/>
      <w:r>
        <w:t>slide</w:t>
      </w:r>
      <w:proofErr w:type="gramEnd"/>
      <w:r>
        <w:t xml:space="preserve"> 18) I would not say problems or fears â¦ I would say </w:t>
      </w:r>
      <w:proofErr w:type="spellStart"/>
      <w:r>
        <w:t>âvalidation</w:t>
      </w:r>
      <w:proofErr w:type="spellEnd"/>
      <w:r>
        <w:t xml:space="preserve"> of</w:t>
      </w:r>
    </w:p>
    <w:p w:rsidR="000460CC" w:rsidRDefault="000460CC" w:rsidP="000460CC">
      <w:proofErr w:type="gramStart"/>
      <w:r>
        <w:t>possible</w:t>
      </w:r>
      <w:proofErr w:type="gramEnd"/>
      <w:r>
        <w:t xml:space="preserve"> RPC induced noise on CSC will be addressed in dedicated test</w:t>
      </w:r>
    </w:p>
    <w:p w:rsidR="000460CC" w:rsidRDefault="000460CC" w:rsidP="000460CC">
      <w:proofErr w:type="gramStart"/>
      <w:r>
        <w:t>measurements</w:t>
      </w:r>
      <w:proofErr w:type="gramEnd"/>
      <w:r>
        <w:t xml:space="preserve"> in 904 lab with real chamber operation in nominal CSC-RPC</w:t>
      </w:r>
    </w:p>
    <w:p w:rsidR="000460CC" w:rsidRDefault="000460CC" w:rsidP="000460CC">
      <w:r>
        <w:t xml:space="preserve">9) </w:t>
      </w:r>
      <w:proofErr w:type="gramStart"/>
      <w:r>
        <w:t>slide</w:t>
      </w:r>
      <w:proofErr w:type="gramEnd"/>
      <w:r>
        <w:t xml:space="preserve"> 19: I would quantify our space needs in the cable chain and mention</w:t>
      </w:r>
    </w:p>
    <w:p w:rsidR="000460CC" w:rsidRDefault="000460CC" w:rsidP="000460CC">
      <w:proofErr w:type="gramStart"/>
      <w:r>
        <w:t>that</w:t>
      </w:r>
      <w:proofErr w:type="gramEnd"/>
      <w:r>
        <w:t xml:space="preserve"> this item is being evaluated by the CMS IO.</w:t>
      </w:r>
    </w:p>
    <w:p w:rsidR="000460CC" w:rsidRDefault="000460CC" w:rsidP="000460CC">
      <w:r>
        <w:t xml:space="preserve">10) </w:t>
      </w:r>
      <w:proofErr w:type="gramStart"/>
      <w:r>
        <w:t>slide</w:t>
      </w:r>
      <w:proofErr w:type="gramEnd"/>
      <w:r>
        <w:t xml:space="preserve"> 20) also here please mention </w:t>
      </w:r>
      <w:proofErr w:type="spellStart"/>
      <w:r>
        <w:t>âstudy</w:t>
      </w:r>
      <w:proofErr w:type="spellEnd"/>
      <w:r>
        <w:t xml:space="preserve"> done in collaboration with CMS</w:t>
      </w:r>
    </w:p>
    <w:p w:rsidR="000460CC" w:rsidRDefault="000460CC" w:rsidP="000460CC">
      <w:r>
        <w:t xml:space="preserve">IO, mention S. Bally or the name of reference person for these </w:t>
      </w:r>
      <w:proofErr w:type="spellStart"/>
      <w:r>
        <w:t>studiesâ</w:t>
      </w:r>
      <w:proofErr w:type="spellEnd"/>
    </w:p>
    <w:p w:rsidR="000460CC" w:rsidRDefault="000460CC" w:rsidP="000460CC">
      <w:proofErr w:type="gramStart"/>
      <w:r>
        <w:t>have</w:t>
      </w:r>
      <w:proofErr w:type="gramEnd"/>
      <w:r>
        <w:t xml:space="preserve"> 18 </w:t>
      </w:r>
      <w:proofErr w:type="spellStart"/>
      <w:r>
        <w:t>ch</w:t>
      </w:r>
      <w:proofErr w:type="spellEnd"/>
      <w:r>
        <w:t xml:space="preserve"> and we will need 9 </w:t>
      </w:r>
      <w:proofErr w:type="spellStart"/>
      <w:r>
        <w:t>ch</w:t>
      </w:r>
      <w:proofErr w:type="spellEnd"/>
      <w:r>
        <w:t xml:space="preserve"> and there are 10 available. Not immediate</w:t>
      </w:r>
    </w:p>
    <w:p w:rsidR="000460CC" w:rsidRDefault="000460CC" w:rsidP="000460CC">
      <w:proofErr w:type="gramStart"/>
      <w:r>
        <w:t>chamber</w:t>
      </w:r>
      <w:proofErr w:type="gramEnd"/>
      <w:r>
        <w:t xml:space="preserve"> thermal power will be the same for both RE3.1 and RE4.1 (using the</w:t>
      </w:r>
    </w:p>
    <w:p w:rsidR="000460CC" w:rsidRDefault="000460CC" w:rsidP="000460CC">
      <w:proofErr w:type="gramStart"/>
      <w:r>
        <w:t>table</w:t>
      </w:r>
      <w:proofErr w:type="gramEnd"/>
      <w:r>
        <w:t xml:space="preserve"> value). </w:t>
      </w:r>
      <w:proofErr w:type="gramStart"/>
      <w:r>
        <w:t>total</w:t>
      </w:r>
      <w:proofErr w:type="gramEnd"/>
      <w:r>
        <w:t xml:space="preserve"> extra power discussed in muon TCO and communicated the</w:t>
      </w:r>
    </w:p>
    <w:p w:rsidR="000460CC" w:rsidRDefault="000460CC" w:rsidP="000460CC">
      <w:proofErr w:type="gramStart"/>
      <w:r>
        <w:t>have</w:t>
      </w:r>
      <w:proofErr w:type="gramEnd"/>
      <w:r>
        <w:t xml:space="preserve"> 18 </w:t>
      </w:r>
      <w:proofErr w:type="spellStart"/>
      <w:r>
        <w:t>ch</w:t>
      </w:r>
      <w:proofErr w:type="spellEnd"/>
      <w:r>
        <w:t xml:space="preserve"> and we will need 9 </w:t>
      </w:r>
      <w:proofErr w:type="spellStart"/>
      <w:r>
        <w:t>ch</w:t>
      </w:r>
      <w:proofErr w:type="spellEnd"/>
      <w:r>
        <w:t xml:space="preserve"> and there are 10 available. Not immediate</w:t>
      </w:r>
    </w:p>
    <w:p w:rsidR="000460CC" w:rsidRDefault="000460CC" w:rsidP="000460CC">
      <w:proofErr w:type="gramStart"/>
      <w:r>
        <w:t>for</w:t>
      </w:r>
      <w:proofErr w:type="gramEnd"/>
      <w:r>
        <w:t xml:space="preserve"> not </w:t>
      </w:r>
      <w:proofErr w:type="spellStart"/>
      <w:r>
        <w:t>expert</w:t>
      </w:r>
      <w:proofErr w:type="spellEnd"/>
      <w:r>
        <w:t xml:space="preserve"> to see it with slide like it is now.</w:t>
      </w:r>
    </w:p>
    <w:p w:rsidR="000460CC" w:rsidRDefault="000460CC" w:rsidP="000460CC">
      <w:r>
        <w:t xml:space="preserve">12) </w:t>
      </w:r>
      <w:proofErr w:type="gramStart"/>
      <w:r>
        <w:t>slide</w:t>
      </w:r>
      <w:proofErr w:type="gramEnd"/>
      <w:r>
        <w:t xml:space="preserve"> 23) first line: why you say many weeks? </w:t>
      </w:r>
      <w:proofErr w:type="gramStart"/>
      <w:r>
        <w:t>the</w:t>
      </w:r>
      <w:proofErr w:type="gramEnd"/>
      <w:r>
        <w:t xml:space="preserve"> weeks requested are</w:t>
      </w:r>
    </w:p>
    <w:p w:rsidR="000460CC" w:rsidRDefault="000460CC" w:rsidP="000460CC">
      <w:proofErr w:type="gramStart"/>
      <w:r>
        <w:t>for</w:t>
      </w:r>
      <w:proofErr w:type="gramEnd"/>
      <w:r>
        <w:t xml:space="preserve"> the following </w:t>
      </w:r>
      <w:proofErr w:type="spellStart"/>
      <w:r>
        <w:t>YETSâcommissioning</w:t>
      </w:r>
      <w:proofErr w:type="spellEnd"/>
      <w:r>
        <w:t xml:space="preserve"> possible only during</w:t>
      </w:r>
    </w:p>
    <w:p w:rsidR="000460CC" w:rsidRDefault="000460CC" w:rsidP="000460CC">
      <w:r>
        <w:t xml:space="preserve">13) </w:t>
      </w:r>
      <w:proofErr w:type="gramStart"/>
      <w:r>
        <w:t>slide</w:t>
      </w:r>
      <w:proofErr w:type="gramEnd"/>
      <w:r>
        <w:t xml:space="preserve"> 24) here I would propose to clearly separate the chamber design</w:t>
      </w:r>
    </w:p>
    <w:p w:rsidR="000460CC" w:rsidRDefault="000460CC" w:rsidP="000460CC">
      <w:proofErr w:type="gramStart"/>
      <w:r>
        <w:t>from</w:t>
      </w:r>
      <w:proofErr w:type="gramEnd"/>
      <w:r>
        <w:t xml:space="preserve"> the services with 2 different bullets. Use one bullet with </w:t>
      </w:r>
      <w:proofErr w:type="spellStart"/>
      <w:r>
        <w:t>âchamber</w:t>
      </w:r>
      <w:proofErr w:type="spellEnd"/>
    </w:p>
    <w:p w:rsidR="000460CC" w:rsidRDefault="000460CC" w:rsidP="000460CC">
      <w:proofErr w:type="gramStart"/>
      <w:r>
        <w:lastRenderedPageBreak/>
        <w:t>design</w:t>
      </w:r>
      <w:proofErr w:type="gramEnd"/>
      <w:r>
        <w:t>": re3.1 competed and validated in situ, re4.1 completed but still to</w:t>
      </w:r>
    </w:p>
    <w:p w:rsidR="000460CC" w:rsidRDefault="000460CC" w:rsidP="000460CC">
      <w:proofErr w:type="gramStart"/>
      <w:r>
        <w:t>re3.1</w:t>
      </w:r>
      <w:proofErr w:type="gramEnd"/>
      <w:r>
        <w:t xml:space="preserve"> and 4.1 services work in progress with CMS IO. </w:t>
      </w:r>
      <w:proofErr w:type="gramStart"/>
      <w:r>
        <w:t>last</w:t>
      </w:r>
      <w:proofErr w:type="gramEnd"/>
      <w:r>
        <w:t xml:space="preserve"> sentence with a</w:t>
      </w:r>
    </w:p>
    <w:p w:rsidR="000460CC" w:rsidRDefault="000460CC" w:rsidP="000460CC"/>
    <w:p w:rsidR="000460CC" w:rsidRDefault="000460CC" w:rsidP="000460CC">
      <w:proofErr w:type="gramStart"/>
      <w:r>
        <w:t>possible</w:t>
      </w:r>
      <w:proofErr w:type="gramEnd"/>
      <w:r>
        <w:t xml:space="preserve"> RPC induced noise on CSC will be addressed in dedicated test</w:t>
      </w:r>
    </w:p>
    <w:p w:rsidR="000460CC" w:rsidRDefault="000460CC" w:rsidP="000460CC">
      <w:proofErr w:type="gramStart"/>
      <w:r>
        <w:t>measurements</w:t>
      </w:r>
      <w:proofErr w:type="gramEnd"/>
      <w:r>
        <w:t xml:space="preserve"> in 904 lab with real chamber operation in nominal CSC-RPC</w:t>
      </w:r>
    </w:p>
    <w:p w:rsidR="000460CC" w:rsidRDefault="000460CC" w:rsidP="000460CC">
      <w:r>
        <w:t xml:space="preserve">9) </w:t>
      </w:r>
      <w:proofErr w:type="gramStart"/>
      <w:r>
        <w:t>slide</w:t>
      </w:r>
      <w:proofErr w:type="gramEnd"/>
      <w:r>
        <w:t xml:space="preserve"> 19: I would quantify our space needs in the cable chain and mention</w:t>
      </w:r>
    </w:p>
    <w:p w:rsidR="000460CC" w:rsidRDefault="000460CC" w:rsidP="000460CC">
      <w:proofErr w:type="gramStart"/>
      <w:r>
        <w:t>that</w:t>
      </w:r>
      <w:proofErr w:type="gramEnd"/>
      <w:r>
        <w:t xml:space="preserve"> this item is being evaluated by the CMS IO.</w:t>
      </w:r>
    </w:p>
    <w:p w:rsidR="000460CC" w:rsidRDefault="000460CC" w:rsidP="000460CC">
      <w:r>
        <w:t xml:space="preserve">10) </w:t>
      </w:r>
      <w:proofErr w:type="gramStart"/>
      <w:r>
        <w:t>slide</w:t>
      </w:r>
      <w:proofErr w:type="gramEnd"/>
      <w:r>
        <w:t xml:space="preserve"> 20) also here please mention </w:t>
      </w:r>
      <w:proofErr w:type="spellStart"/>
      <w:r>
        <w:t>âstudy</w:t>
      </w:r>
      <w:proofErr w:type="spellEnd"/>
      <w:r>
        <w:t xml:space="preserve"> done in collaboration with CMS</w:t>
      </w:r>
    </w:p>
    <w:p w:rsidR="000460CC" w:rsidRDefault="000460CC" w:rsidP="000460CC">
      <w:proofErr w:type="gramStart"/>
      <w:r>
        <w:t>ciao</w:t>
      </w:r>
      <w:proofErr w:type="gramEnd"/>
      <w:r>
        <w:t>,</w:t>
      </w:r>
    </w:p>
    <w:p w:rsidR="000460CC" w:rsidRDefault="000460CC" w:rsidP="000460CC">
      <w:r>
        <w:t>Salvatore</w:t>
      </w:r>
      <w:bookmarkStart w:id="0" w:name="_GoBack"/>
      <w:bookmarkEnd w:id="0"/>
    </w:p>
    <w:sectPr w:rsidR="00046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CC"/>
    <w:rsid w:val="000460CC"/>
    <w:rsid w:val="00446D4D"/>
    <w:rsid w:val="005B013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568A0-BF63-4B37-B3C0-5697E0C5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2017-06-26T12:11:00Z</dcterms:created>
  <dcterms:modified xsi:type="dcterms:W3CDTF">2017-06-26T12:16:00Z</dcterms:modified>
</cp:coreProperties>
</file>