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FF" w:rsidRDefault="0062478F">
      <w:r>
        <w:t>Email From Gilles about the CERN Fibre service 5</w:t>
      </w:r>
      <w:r w:rsidRPr="0062478F">
        <w:t xml:space="preserve"> Nov 2014 </w:t>
      </w:r>
      <w:r>
        <w:t xml:space="preserve"> </w:t>
      </w:r>
    </w:p>
    <w:p w:rsidR="00275680" w:rsidRDefault="00275680">
      <w:r>
        <w:t>Offer from CERN group</w:t>
      </w:r>
    </w:p>
    <w:p w:rsidR="00275680" w:rsidRDefault="00275680">
      <w:r w:rsidRPr="00275680">
        <w:t>https://edms.cern.ch/document/1300564/2</w:t>
      </w:r>
    </w:p>
    <w:p w:rsidR="0062478F" w:rsidRDefault="0062478F"/>
    <w:p w:rsidR="0062478F" w:rsidRDefault="0062478F" w:rsidP="0062478F">
      <w:r>
        <w:t>Date: Wed, 5 Nov 2014 14:07:31 +0100</w:t>
      </w:r>
    </w:p>
    <w:p w:rsidR="0062478F" w:rsidRDefault="0062478F" w:rsidP="0062478F">
      <w:r>
        <w:t>From: Gilles De Lentdecker &lt;Gilles.de.Lentdecker@cern.ch&gt;</w:t>
      </w:r>
    </w:p>
    <w:p w:rsidR="0062478F" w:rsidRDefault="0062478F" w:rsidP="0062478F">
      <w:r>
        <w:t>To: Ian Crotty &lt;ian.crotty@cern.ch&gt;</w:t>
      </w:r>
    </w:p>
    <w:p w:rsidR="0062478F" w:rsidRDefault="0062478F" w:rsidP="0062478F">
      <w:r>
        <w:t>Cc: Andrey Marinov &lt;Andrey.Marinov@cern.ch&gt;</w:t>
      </w:r>
    </w:p>
    <w:p w:rsidR="0062478F" w:rsidRDefault="0062478F" w:rsidP="0062478F">
      <w:r>
        <w:t>Subject: FW: Fibers and LV cables</w:t>
      </w:r>
    </w:p>
    <w:p w:rsidR="0062478F" w:rsidRDefault="0062478F" w:rsidP="0062478F">
      <w:r>
        <w:t>Parts/Attachments:</w:t>
      </w:r>
    </w:p>
    <w:p w:rsidR="0062478F" w:rsidRDefault="0062478F" w:rsidP="0062478F">
      <w:r>
        <w:t xml:space="preserve">   1.1   OK     ~14 KB     Text</w:t>
      </w:r>
    </w:p>
    <w:p w:rsidR="0062478F" w:rsidRDefault="0062478F" w:rsidP="0062478F">
      <w:r>
        <w:t xml:space="preserve">   1.2 Shown    ~76 KB     Text</w:t>
      </w:r>
    </w:p>
    <w:p w:rsidR="0062478F" w:rsidRDefault="0062478F" w:rsidP="0062478F">
      <w:r>
        <w:t xml:space="preserve">   2     OK     120 KB     Image, "Product-Portfolio-Multimode-Fibre-org-694</w:t>
      </w:r>
    </w:p>
    <w:p w:rsidR="0062478F" w:rsidRDefault="0062478F" w:rsidP="0062478F">
      <w:r>
        <w:t>From: Simao Pedro Costa Machado</w:t>
      </w:r>
    </w:p>
    <w:p w:rsidR="0062478F" w:rsidRDefault="0062478F" w:rsidP="0062478F">
      <w:r>
        <w:t>Sent: 15 August 2014 10:07</w:t>
      </w:r>
    </w:p>
    <w:p w:rsidR="0062478F" w:rsidRDefault="0062478F" w:rsidP="0062478F">
      <w:r>
        <w:t>To: Gilles De Lentdecker</w:t>
      </w:r>
    </w:p>
    <w:p w:rsidR="0062478F" w:rsidRDefault="0062478F" w:rsidP="0062478F">
      <w:r>
        <w:t>Subject: RE: Fibers and LV cables</w:t>
      </w:r>
    </w:p>
    <w:p w:rsidR="0062478F" w:rsidRDefault="0062478F" w:rsidP="0062478F">
      <w:r>
        <w:t>Hello Gilles,</w:t>
      </w:r>
    </w:p>
    <w:p w:rsidR="0062478F" w:rsidRDefault="0062478F" w:rsidP="0062478F">
      <w:r>
        <w:t>I was looking to my previous e-mails and I saw that I never get back to you</w:t>
      </w:r>
    </w:p>
    <w:p w:rsidR="0062478F" w:rsidRDefault="0062478F" w:rsidP="0062478F">
      <w:r>
        <w:t>on this subject.</w:t>
      </w:r>
    </w:p>
    <w:p w:rsidR="0062478F" w:rsidRDefault="0062478F" w:rsidP="0062478F">
      <w:r>
        <w:t>I hope that we can still be helpful to you.</w:t>
      </w:r>
    </w:p>
    <w:p w:rsidR="0062478F" w:rsidRDefault="0062478F" w:rsidP="0062478F">
      <w:r>
        <w:t>Please find bellow in red my reply to you point per point.</w:t>
      </w:r>
    </w:p>
    <w:p w:rsidR="0062478F" w:rsidRDefault="0062478F" w:rsidP="0062478F">
      <w:r>
        <w:t>Thanks.</w:t>
      </w:r>
    </w:p>
    <w:p w:rsidR="003B00C6" w:rsidRDefault="003B00C6" w:rsidP="003B00C6">
      <w:r>
        <w:t>Regards,</w:t>
      </w:r>
    </w:p>
    <w:p w:rsidR="003B00C6" w:rsidRDefault="003B00C6" w:rsidP="003B00C6">
      <w:r>
        <w:t xml:space="preserve">Simao Machado </w:t>
      </w:r>
    </w:p>
    <w:p w:rsidR="003B00C6" w:rsidRDefault="003B00C6" w:rsidP="003B00C6">
      <w:r>
        <w:t>CERN - European Organization for Nuclear Research</w:t>
      </w:r>
    </w:p>
    <w:p w:rsidR="0062478F" w:rsidRDefault="003B00C6" w:rsidP="003B00C6">
      <w:r>
        <w:t>Electrical Engineering Group, EN-EL-CF</w:t>
      </w:r>
    </w:p>
    <w:p w:rsidR="0000532E" w:rsidRDefault="0000532E" w:rsidP="0000532E">
      <w:r>
        <w:lastRenderedPageBreak/>
        <w:t>Office:  54-1-011 +41 (0)22 767 9392</w:t>
      </w:r>
    </w:p>
    <w:p w:rsidR="0000532E" w:rsidRDefault="0000532E" w:rsidP="0000532E">
      <w:r>
        <w:t>Mobile:  +41 (0)76 487 9858</w:t>
      </w:r>
    </w:p>
    <w:p w:rsidR="0000532E" w:rsidRDefault="0000532E" w:rsidP="0000532E"/>
    <w:p w:rsidR="0000532E" w:rsidRDefault="0000532E" w:rsidP="0000532E">
      <w:r>
        <w:t xml:space="preserve">E-mail  </w:t>
      </w:r>
      <w:hyperlink r:id="rId5" w:history="1">
        <w:r w:rsidR="002B6F87" w:rsidRPr="00564AE0">
          <w:rPr>
            <w:rStyle w:val="Hyperlink"/>
          </w:rPr>
          <w:t>simao.machado@cern.ch</w:t>
        </w:r>
      </w:hyperlink>
    </w:p>
    <w:p w:rsidR="002B6F87" w:rsidRDefault="002B6F87" w:rsidP="002B6F87">
      <w:r>
        <w:t>From: Gilles De Lentdecker</w:t>
      </w:r>
    </w:p>
    <w:p w:rsidR="002B6F87" w:rsidRDefault="002B6F87" w:rsidP="002B6F87">
      <w:r>
        <w:t>Sent: 28 March 2014 10:53</w:t>
      </w:r>
    </w:p>
    <w:p w:rsidR="002B6F87" w:rsidRDefault="002B6F87" w:rsidP="002B6F87">
      <w:r>
        <w:t>To: Simao Pedro Costa Machado</w:t>
      </w:r>
    </w:p>
    <w:p w:rsidR="002B6F87" w:rsidRDefault="002B6F87" w:rsidP="002B6F87">
      <w:r>
        <w:t>Cc: Elisa Guillermain; Daniel Ricci</w:t>
      </w:r>
    </w:p>
    <w:p w:rsidR="002B6F87" w:rsidRDefault="002B6F87" w:rsidP="002B6F87">
      <w:r>
        <w:t>Subject: RE: Fibers and LV cables</w:t>
      </w:r>
    </w:p>
    <w:p w:rsidR="002B6F87" w:rsidRDefault="002B6F87" w:rsidP="002B6F87">
      <w:r>
        <w:t>Dear Simao,</w:t>
      </w:r>
    </w:p>
    <w:p w:rsidR="002B6F87" w:rsidRDefault="002B6F87" w:rsidP="002B6F87">
      <w:r>
        <w:t>I apologize for the long delay to reply to your email.</w:t>
      </w:r>
    </w:p>
    <w:p w:rsidR="002B6F87" w:rsidRDefault="002B6F87" w:rsidP="002B6F87">
      <w:r>
        <w:t>Please, find below my inline comments/answers.</w:t>
      </w:r>
    </w:p>
    <w:p w:rsidR="000B39B0" w:rsidRDefault="000B39B0" w:rsidP="000B39B0">
      <w:r>
        <w:t>Best Regards,</w:t>
      </w:r>
    </w:p>
    <w:p w:rsidR="002B6F87" w:rsidRDefault="000B39B0" w:rsidP="000B39B0">
      <w:r>
        <w:t>Gilles</w:t>
      </w:r>
    </w:p>
    <w:p w:rsidR="000B39B0" w:rsidRDefault="000B39B0" w:rsidP="000B39B0">
      <w:r>
        <w:t>From: Simao Pedro Costa Machado</w:t>
      </w:r>
    </w:p>
    <w:p w:rsidR="000B39B0" w:rsidRDefault="000B39B0" w:rsidP="000B39B0">
      <w:r>
        <w:t>Sent: 29 January 2014 16:46</w:t>
      </w:r>
    </w:p>
    <w:p w:rsidR="000B39B0" w:rsidRDefault="000B39B0" w:rsidP="000B39B0">
      <w:r>
        <w:t>To: Gilles De Lentdecker</w:t>
      </w:r>
    </w:p>
    <w:p w:rsidR="000B39B0" w:rsidRDefault="000B39B0" w:rsidP="000B39B0">
      <w:r>
        <w:t>Cc: Elisa Guillermain; Daniel Ricci</w:t>
      </w:r>
    </w:p>
    <w:p w:rsidR="000B39B0" w:rsidRDefault="000B39B0" w:rsidP="000B39B0">
      <w:r>
        <w:t>Subject: RE: Fibers and LV cables</w:t>
      </w:r>
    </w:p>
    <w:p w:rsidR="000B39B0" w:rsidRDefault="000B39B0" w:rsidP="000B39B0">
      <w:r>
        <w:t>Hello Giles,</w:t>
      </w:r>
    </w:p>
    <w:p w:rsidR="000B39B0" w:rsidRDefault="000B39B0" w:rsidP="000B39B0">
      <w:r>
        <w:t>sorry for not getting back to you sooner. It is quite a busy period for us</w:t>
      </w:r>
    </w:p>
    <w:p w:rsidR="000B39B0" w:rsidRDefault="000B39B0" w:rsidP="000B39B0">
      <w:r>
        <w:t>due to the LS1.</w:t>
      </w:r>
    </w:p>
    <w:p w:rsidR="000B39B0" w:rsidRDefault="000B39B0" w:rsidP="000B39B0">
      <w:r>
        <w:t>Please find bellow some answers and comments to your points:</w:t>
      </w:r>
    </w:p>
    <w:p w:rsidR="000B39B0" w:rsidRDefault="000B39B0" w:rsidP="000B39B0">
      <w:r>
        <w:t>1.  Insertion Loss</w:t>
      </w:r>
    </w:p>
    <w:p w:rsidR="000B39B0" w:rsidRDefault="000B39B0" w:rsidP="000B39B0">
      <w:r>
        <w:t>Regarding the insertion loss, I see at least 4 optical breakpoints, however</w:t>
      </w:r>
    </w:p>
    <w:p w:rsidR="000B39B0" w:rsidRDefault="000B39B0" w:rsidP="000B39B0">
      <w:r>
        <w:t>from what I see in the document of the Versatile link, I believe that shall</w:t>
      </w:r>
    </w:p>
    <w:p w:rsidR="000B39B0" w:rsidRDefault="000B39B0" w:rsidP="000B39B0">
      <w:r>
        <w:t>be no problem with that. We can also clarify later with FranÃ§ois Vasey.</w:t>
      </w:r>
    </w:p>
    <w:p w:rsidR="000B39B0" w:rsidRDefault="000B39B0" w:rsidP="000B39B0">
      <w:r>
        <w:lastRenderedPageBreak/>
        <w:t>Your are right there are 4 optical breakpoints; we also think that it should</w:t>
      </w:r>
    </w:p>
    <w:p w:rsidR="000B39B0" w:rsidRDefault="00C46307" w:rsidP="000B39B0">
      <w:r>
        <w:t>not be a problem for the GBT.</w:t>
      </w:r>
      <w:r w:rsidR="009E7ABF">
        <w:t xml:space="preserve">   </w:t>
      </w:r>
    </w:p>
    <w:p w:rsidR="000B39B0" w:rsidRDefault="000B39B0" w:rsidP="000B39B0">
      <w:r>
        <w:t>2. Fiber Type and availability</w:t>
      </w:r>
    </w:p>
    <w:p w:rsidR="000B39B0" w:rsidRDefault="000B39B0" w:rsidP="000B39B0">
      <w:r>
        <w:t>this an multimode OM2 fibre and not a multimode OM3.</w:t>
      </w:r>
    </w:p>
    <w:p w:rsidR="000B39B0" w:rsidRDefault="000B39B0" w:rsidP="000B39B0">
      <w:r>
        <w:t>1.  Insertion Loss</w:t>
      </w:r>
    </w:p>
    <w:p w:rsidR="000B39B0" w:rsidRDefault="000B39B0" w:rsidP="000B39B0">
      <w:r>
        <w:t>This may have some implications for your link length. We know that for</w:t>
      </w:r>
      <w:r w:rsidR="009E7ABF">
        <w:t xml:space="preserve">  </w:t>
      </w:r>
    </w:p>
    <w:p w:rsidR="000B39B0" w:rsidRDefault="000B39B0" w:rsidP="000B39B0">
      <w:r>
        <w:t>transmitting at 10Gbps you can reach between 82 to 150 Â metres with OM2</w:t>
      </w:r>
    </w:p>
    <w:p w:rsidR="000B39B0" w:rsidRDefault="000B39B0" w:rsidP="000B39B0">
      <w:r>
        <w:t>fibres. With an OM3 fibre you can reach up to 300meters when transmitting</w:t>
      </w:r>
    </w:p>
    <w:p w:rsidR="000B39B0" w:rsidRDefault="000B39B0" w:rsidP="000B39B0">
      <w:r>
        <w:t>10Gbps.</w:t>
      </w:r>
    </w:p>
    <w:p w:rsidR="000B39B0" w:rsidRDefault="000B39B0" w:rsidP="000B39B0">
      <w:r>
        <w:t>Iâm going to get this point clear with DRAKA and I will inform about.</w:t>
      </w:r>
    </w:p>
    <w:p w:rsidR="000B39B0" w:rsidRDefault="000B39B0" w:rsidP="000B39B0">
      <w:r>
        <w:t>As we mention last time, we are currently in the process of establishing a</w:t>
      </w:r>
    </w:p>
    <w:p w:rsidR="000B39B0" w:rsidRDefault="000B39B0" w:rsidP="000B39B0">
      <w:r>
        <w:t>contract for buying a MM Radiation resistant Fibre. Â We estimate that in the</w:t>
      </w:r>
    </w:p>
    <w:p w:rsidR="000B39B0" w:rsidRDefault="000B39B0" w:rsidP="000B39B0">
      <w:r>
        <w:t>best case scenario we can get the fibres you require around March/April and</w:t>
      </w:r>
    </w:p>
    <w:p w:rsidR="000B39B0" w:rsidRDefault="000B39B0" w:rsidP="000B39B0">
      <w:r>
        <w:t>to produce the necessary fiber patchcords around April/May 2014.</w:t>
      </w:r>
    </w:p>
    <w:p w:rsidR="000B39B0" w:rsidRDefault="000B39B0" w:rsidP="000B39B0">
      <w:r>
        <w:t>Excuse my ignorance, but the 2/3 index in 'OM2' or 'OM3', what does it imply</w:t>
      </w:r>
    </w:p>
    <w:p w:rsidR="000B39B0" w:rsidRDefault="000B39B0" w:rsidP="000B39B0">
      <w:r>
        <w:t>exactly ? EN-EL-CF answer: The OM2 fibre has a smaller modal bandwidth than</w:t>
      </w:r>
    </w:p>
    <w:p w:rsidR="000B39B0" w:rsidRDefault="000B39B0" w:rsidP="000B39B0">
      <w:r>
        <w:t>OM3, which will limit the link length depending on the bit rate you want to</w:t>
      </w:r>
    </w:p>
    <w:p w:rsidR="000B39B0" w:rsidRDefault="000B39B0" w:rsidP="000B39B0">
      <w:r>
        <w:t>use (I attached a picture).Â </w:t>
      </w:r>
    </w:p>
    <w:p w:rsidR="000B39B0" w:rsidRDefault="000B39B0" w:rsidP="000B39B0"/>
    <w:p w:rsidR="000B39B0" w:rsidRDefault="000B39B0" w:rsidP="000B39B0">
      <w:r>
        <w:t>Is it a different quality of the fiber ?Â EN-EL-CF answer: Not exactly, once</w:t>
      </w:r>
    </w:p>
    <w:p w:rsidR="000B39B0" w:rsidRDefault="000B39B0" w:rsidP="000B39B0">
      <w:r>
        <w:t>the fibre is produced the manufacture do a selection process by testing the</w:t>
      </w:r>
    </w:p>
    <w:p w:rsidR="000B39B0" w:rsidRDefault="000B39B0" w:rsidP="000B39B0">
      <w:r>
        <w:t>batches regarding the modal bandwidth and corresponding compliance to which</w:t>
      </w:r>
    </w:p>
    <w:p w:rsidR="000B39B0" w:rsidRDefault="000B39B0" w:rsidP="000B39B0">
      <w:r>
        <w:t>OMx. Then, from the same fibre preform it can result a OM4, OM3 or OM2</w:t>
      </w:r>
    </w:p>
    <w:p w:rsidR="000B39B0" w:rsidRDefault="000B39B0" w:rsidP="000B39B0">
      <w:r>
        <w:t>fibre.</w:t>
      </w:r>
    </w:p>
    <w:p w:rsidR="000B39B0" w:rsidRDefault="000B39B0" w:rsidP="000B39B0"/>
    <w:p w:rsidR="000B39B0" w:rsidRDefault="000B39B0" w:rsidP="000B39B0">
      <w:r>
        <w:t>Are they both radiation hard ? Is the radiation hardness the same ? EN-EL-CF</w:t>
      </w:r>
    </w:p>
    <w:p w:rsidR="000B39B0" w:rsidRDefault="000B39B0" w:rsidP="000B39B0">
      <w:r>
        <w:t>only available by Draka as a OM2 type. That would imply that you would reach</w:t>
      </w:r>
    </w:p>
    <w:p w:rsidR="000B39B0" w:rsidRDefault="000B39B0" w:rsidP="000B39B0">
      <w:r>
        <w:lastRenderedPageBreak/>
        <w:t>maximum 82 meters at 10Gb/s.</w:t>
      </w:r>
    </w:p>
    <w:p w:rsidR="000B39B0" w:rsidRDefault="000B39B0" w:rsidP="000B39B0">
      <w:r>
        <w:t>Does-it change the cost by a large factor to go from OM2 to OM3 ? EN-EL-CF</w:t>
      </w:r>
    </w:p>
    <w:p w:rsidR="000B39B0" w:rsidRDefault="000B39B0" w:rsidP="000B39B0">
      <w:r>
        <w:t>answer: A radiation resistant fibre OM3 is simply not commercially available</w:t>
      </w:r>
    </w:p>
    <w:p w:rsidR="000B39B0" w:rsidRDefault="000B39B0" w:rsidP="000B39B0">
      <w:r>
        <w:t>to our knowledge. For your application, in principle the total link exceed</w:t>
      </w:r>
    </w:p>
    <w:p w:rsidR="000B39B0" w:rsidRDefault="000B39B0" w:rsidP="000B39B0">
      <w:r>
        <w:t>82 meters, then if you want to transmit data at 10Gb/s then it would be</w:t>
      </w:r>
    </w:p>
    <w:p w:rsidR="000B39B0" w:rsidRDefault="000B39B0" w:rsidP="000B39B0">
      <w:r>
        <w:t>(which is an MM OM2 fibre) and use a MM-OM3 fibre in the non-radioactive</w:t>
      </w:r>
    </w:p>
    <w:p w:rsidR="000B39B0" w:rsidRDefault="000B39B0" w:rsidP="000B39B0">
      <w:r>
        <w:t>areas. In principle this shall work for reaching the 10Gb/s, but would be</w:t>
      </w:r>
    </w:p>
    <w:p w:rsidR="000B39B0" w:rsidRDefault="000B39B0" w:rsidP="000B39B0">
      <w:r>
        <w:t>the fibre is produced the manufacture do a selection process by testing the</w:t>
      </w:r>
    </w:p>
    <w:p w:rsidR="000B39B0" w:rsidRDefault="000B39B0" w:rsidP="000B39B0">
      <w:r>
        <w:t>batches regarding the modal bandwidth and corresponding compliance to which</w:t>
      </w:r>
    </w:p>
    <w:p w:rsidR="000B39B0" w:rsidRDefault="000B39B0" w:rsidP="000B39B0">
      <w:r>
        <w:t>3.Topology of the installation</w:t>
      </w:r>
    </w:p>
    <w:p w:rsidR="000B39B0" w:rsidRDefault="000B39B0" w:rsidP="000B39B0"/>
    <w:p w:rsidR="000B39B0" w:rsidRDefault="000B39B0" w:rsidP="000B39B0">
      <w:r>
        <w:t>Regarding what you said:</w:t>
      </w:r>
    </w:p>
    <w:p w:rsidR="000B39B0" w:rsidRDefault="000B39B0" w:rsidP="000B39B0">
      <w:r>
        <w:t>We would use the Rad</w:t>
      </w:r>
      <w:r w:rsidR="00582FC2">
        <w:t xml:space="preserve"> </w:t>
      </w:r>
      <w:r w:rsidR="009C18C2">
        <w:t xml:space="preserve"> </w:t>
      </w:r>
      <w:r>
        <w:t>hard fibers via the YE1 cable chain from the detector</w:t>
      </w:r>
    </w:p>
    <w:p w:rsidR="000B39B0" w:rsidRDefault="000B39B0" w:rsidP="000B39B0">
      <w:r>
        <w:t>to a 20U patch panel located on UXC balcony. From there, we would use long</w:t>
      </w:r>
    </w:p>
    <w:p w:rsidR="000B39B0" w:rsidRDefault="000B39B0" w:rsidP="000B39B0">
      <w:r>
        <w:t>telecommunication cables to USC via the trigger tunnel. A second patch panel</w:t>
      </w:r>
    </w:p>
    <w:p w:rsidR="000B39B0" w:rsidRDefault="000B39B0" w:rsidP="000B39B0">
      <w:r>
        <w:t>would be placed in USC to dispatch the fibers towards the different</w:t>
      </w:r>
    </w:p>
    <w:p w:rsidR="000B39B0" w:rsidRDefault="000B39B0" w:rsidP="000B39B0">
      <w:r>
        <w:t>crates.</w:t>
      </w:r>
    </w:p>
    <w:p w:rsidR="000B39B0" w:rsidRDefault="000B39B0" w:rsidP="000B39B0">
      <w:r>
        <w:t>It also seems to us a good approach to the project. The only part that we</w:t>
      </w:r>
    </w:p>
    <w:p w:rsidR="000B39B0" w:rsidRDefault="000B39B0" w:rsidP="000B39B0">
      <w:r>
        <w:t>may still need to look closer is about the type of pre-terminated cable</w:t>
      </w:r>
    </w:p>
    <w:p w:rsidR="000B39B0" w:rsidRDefault="000B39B0" w:rsidP="000B39B0">
      <w:r>
        <w:t>(patchcord with a one or two fibres or a patchcable with multiple fibres up</w:t>
      </w:r>
    </w:p>
    <w:p w:rsidR="000B39B0" w:rsidRDefault="000B39B0" w:rsidP="000B39B0">
      <w:r>
        <w:t>to 24) to use between detector and the UXC balcony.</w:t>
      </w:r>
    </w:p>
    <w:p w:rsidR="000B39B0" w:rsidRDefault="000B39B0" w:rsidP="000B39B0"/>
    <w:p w:rsidR="000B39B0" w:rsidRDefault="000B39B0" w:rsidP="000B39B0">
      <w:r>
        <w:t>At this moment during LS1, before performing the complete fibre installation</w:t>
      </w:r>
    </w:p>
    <w:p w:rsidR="000B39B0" w:rsidRDefault="000B39B0" w:rsidP="000B39B0">
      <w:r>
        <w:t>for the 36 super chamber, I would suggest you just to install duplex</w:t>
      </w:r>
    </w:p>
    <w:p w:rsidR="000B39B0" w:rsidRDefault="000B39B0" w:rsidP="000B39B0">
      <w:r>
        <w:t>patchcords (with 2 fibres).</w:t>
      </w:r>
    </w:p>
    <w:p w:rsidR="000B39B0" w:rsidRDefault="000B39B0" w:rsidP="000B39B0">
      <w:r>
        <w:t>We agree with you.</w:t>
      </w:r>
    </w:p>
    <w:p w:rsidR="000B39B0" w:rsidRDefault="000B39B0" w:rsidP="000B39B0">
      <w:r>
        <w:t>4. Installation test</w:t>
      </w:r>
    </w:p>
    <w:p w:rsidR="000B39B0" w:rsidRDefault="000B39B0" w:rsidP="000B39B0"/>
    <w:p w:rsidR="000B39B0" w:rsidRDefault="000B39B0" w:rsidP="000B39B0">
      <w:r>
        <w:t>For the test you want to perform, would you need the âDrakaEliteTM Super</w:t>
      </w:r>
    </w:p>
    <w:p w:rsidR="000B39B0" w:rsidRDefault="000B39B0" w:rsidP="000B39B0">
      <w:r>
        <w:t>trying to install a group of fibre patchcords?</w:t>
      </w:r>
    </w:p>
    <w:p w:rsidR="000B39B0" w:rsidRDefault="000B39B0" w:rsidP="000B39B0">
      <w:r>
        <w:t>At this moment during LS1, before performing the complete fibre installation</w:t>
      </w:r>
    </w:p>
    <w:p w:rsidR="000B39B0" w:rsidRDefault="000B39B0" w:rsidP="000B39B0">
      <w:r>
        <w:t>the difficulty of the installation.</w:t>
      </w:r>
    </w:p>
    <w:p w:rsidR="000B39B0" w:rsidRDefault="000B39B0" w:rsidP="000B39B0">
      <w:r>
        <w:t>Since, according to the point 3), you suggest to try with duplex patchcords,</w:t>
      </w:r>
    </w:p>
    <w:p w:rsidR="000B39B0" w:rsidRDefault="000B39B0" w:rsidP="000B39B0">
      <w:r>
        <w:t>here is my thinking about the installation trial and the number of</w:t>
      </w:r>
    </w:p>
    <w:p w:rsidR="000B39B0" w:rsidRDefault="000B39B0" w:rsidP="000B39B0">
      <w:r>
        <w:t>patchcords we would like to have:</w:t>
      </w:r>
    </w:p>
    <w:p w:rsidR="000B39B0" w:rsidRDefault="000B39B0" w:rsidP="000B39B0">
      <w:r>
        <w:t>The detectors consist of 2 detectors back-to-back (we call this assembly 'a</w:t>
      </w:r>
    </w:p>
    <w:p w:rsidR="000B39B0" w:rsidRDefault="000B39B0" w:rsidP="000B39B0">
      <w:r>
        <w:t>superchamber'), sharing the same patch panel located on the detectors.</w:t>
      </w:r>
    </w:p>
    <w:p w:rsidR="000B39B0" w:rsidRDefault="000B39B0" w:rsidP="000B39B0">
      <w:r>
        <w:t>Each detector will have 4 GBT chipsets, that means 4 x 2 fibers. That is 16</w:t>
      </w:r>
    </w:p>
    <w:p w:rsidR="000B39B0" w:rsidRDefault="000B39B0" w:rsidP="000B39B0">
      <w:r>
        <w:t>fibers per superchamber.</w:t>
      </w:r>
    </w:p>
    <w:p w:rsidR="000B39B0" w:rsidRDefault="000B39B0" w:rsidP="000B39B0">
      <w:r>
        <w:t>Therefore we would need 8 duplex patchcords for the test.</w:t>
      </w:r>
    </w:p>
    <w:p w:rsidR="000B39B0" w:rsidRDefault="000B39B0" w:rsidP="000B39B0">
      <w:r>
        <w:t>We think that a length of 20 m should be enough to test the installation</w:t>
      </w:r>
    </w:p>
    <w:p w:rsidR="000B39B0" w:rsidRDefault="000B39B0" w:rsidP="000B39B0">
      <w:r>
        <w:t>within CMS.</w:t>
      </w:r>
    </w:p>
    <w:p w:rsidR="000B39B0" w:rsidRDefault="000B39B0" w:rsidP="000B39B0">
      <w:r>
        <w:t>We would need the fibers a week or so and then we could return it to you.</w:t>
      </w:r>
    </w:p>
    <w:p w:rsidR="00D31F90" w:rsidRDefault="00D31F90" w:rsidP="00D31F90">
      <w:r>
        <w:t>Would that be possible ? What would be the delay to get the fibers for the</w:t>
      </w:r>
    </w:p>
    <w:p w:rsidR="00D31F90" w:rsidRDefault="00D31F90" w:rsidP="00D31F90">
      <w:r>
        <w:t>trial installation ?</w:t>
      </w:r>
    </w:p>
    <w:p w:rsidR="00D31F90" w:rsidRDefault="00D31F90" w:rsidP="00D31F90">
      <w:r>
        <w:t>EN-EL-CF answer: If I understood well, during LS1 you would not require the</w:t>
      </w:r>
    </w:p>
    <w:p w:rsidR="00D31F90" w:rsidRDefault="00D31F90" w:rsidP="00D31F90">
      <w:r>
        <w:t>free and you can keep them after the trial installation. I would just need</w:t>
      </w:r>
    </w:p>
    <w:p w:rsidR="00D31F90" w:rsidRDefault="00D31F90" w:rsidP="00D31F90">
      <w:r>
        <w:t>that you let us which type of connector you require.</w:t>
      </w:r>
    </w:p>
    <w:p w:rsidR="00D31F90" w:rsidRDefault="00D31F90" w:rsidP="00D31F90"/>
    <w:p w:rsidR="00D31F90" w:rsidRDefault="00D31F90" w:rsidP="00D31F90">
      <w:r>
        <w:t>Before proceeding with the order, I would like to ask you to fill a request</w:t>
      </w:r>
    </w:p>
    <w:p w:rsidR="00D31F90" w:rsidRDefault="00D31F90" w:rsidP="00D31F90">
      <w:r>
        <w:t>(DFP) for patch cords, which you can find in the following location:</w:t>
      </w:r>
    </w:p>
    <w:p w:rsidR="00D31F90" w:rsidRDefault="00D31F90" w:rsidP="00D31F90">
      <w:r>
        <w:t>https://edms.cern.ch/document/1300564/2 [edms.cern.ch]</w:t>
      </w:r>
    </w:p>
    <w:p w:rsidR="00D31F90" w:rsidRDefault="00D31F90" w:rsidP="00D31F90">
      <w:r>
        <w:t>Besides we are in holidays period, I believe we shall be able to get from</w:t>
      </w:r>
    </w:p>
    <w:p w:rsidR="00D31F90" w:rsidRDefault="00D31F90" w:rsidP="00D31F90">
      <w:r>
        <w:t>our contractor those patch cords in 3 weeks. Send us the DFP and we will</w:t>
      </w:r>
    </w:p>
    <w:p w:rsidR="00D31F90" w:rsidRDefault="00D31F90" w:rsidP="00D31F90">
      <w:r>
        <w:lastRenderedPageBreak/>
        <w:t>check it immediately.</w:t>
      </w:r>
    </w:p>
    <w:p w:rsidR="00D31F90" w:rsidRDefault="00D31F90" w:rsidP="00D31F90"/>
    <w:p w:rsidR="00D31F90" w:rsidRDefault="00D31F90" w:rsidP="00D31F90">
      <w:r>
        <w:t>Should you have any question please donât hesitate.</w:t>
      </w:r>
    </w:p>
    <w:p w:rsidR="00D31F90" w:rsidRDefault="00D31F90" w:rsidP="00D31F90">
      <w:r>
        <w:t>With Best Regards,</w:t>
      </w:r>
    </w:p>
    <w:p w:rsidR="00D31F90" w:rsidRDefault="00D31F90" w:rsidP="00D31F90">
      <w:r>
        <w:t>Gilles</w:t>
      </w:r>
    </w:p>
    <w:p w:rsidR="00D31F90" w:rsidRDefault="00D31F90" w:rsidP="00D31F90">
      <w:r>
        <w:t>Thanks.</w:t>
      </w:r>
    </w:p>
    <w:p w:rsidR="00D31F90" w:rsidRDefault="00D31F90" w:rsidP="00D31F90">
      <w:r>
        <w:t>Regards,</w:t>
      </w:r>
    </w:p>
    <w:p w:rsidR="00D31F90" w:rsidRDefault="00D31F90" w:rsidP="00D31F90">
      <w:r>
        <w:t>Simao Machado CERNÂ - European Organization fo</w:t>
      </w:r>
    </w:p>
    <w:p w:rsidR="00D31F90" w:rsidRDefault="00D31F90" w:rsidP="00D31F90">
      <w:r>
        <w:t>Electrical Engineering Group, EN-EL-CF</w:t>
      </w:r>
    </w:p>
    <w:p w:rsidR="00D31F90" w:rsidRDefault="00D31F90" w:rsidP="00D31F90">
      <w:r>
        <w:t>Office:Â</w:t>
      </w:r>
      <w:r w:rsidR="009C18C2">
        <w:t> 54-1-011</w:t>
      </w:r>
      <w:r>
        <w:t xml:space="preserve"> +41 (0)22 767 9392</w:t>
      </w:r>
    </w:p>
    <w:p w:rsidR="00D31F90" w:rsidRDefault="00D31F90" w:rsidP="00D31F90"/>
    <w:p w:rsidR="00D31F90" w:rsidRDefault="00D31F90" w:rsidP="00D31F90">
      <w:r>
        <w:t>Mobile: +41 (0)76 487 9858</w:t>
      </w:r>
    </w:p>
    <w:p w:rsidR="00D31F90" w:rsidRDefault="00D31F90" w:rsidP="00D31F90"/>
    <w:p w:rsidR="00D31F90" w:rsidRDefault="006A345E" w:rsidP="00D31F90">
      <w:r>
        <w:t>E-mail</w:t>
      </w:r>
      <w:bookmarkStart w:id="0" w:name="_GoBack"/>
      <w:bookmarkEnd w:id="0"/>
      <w:r w:rsidR="00D31F90">
        <w:t xml:space="preserve"> :  </w:t>
      </w:r>
      <w:hyperlink r:id="rId6" w:history="1">
        <w:r w:rsidR="00D31F90" w:rsidRPr="00564AE0">
          <w:rPr>
            <w:rStyle w:val="Hyperlink"/>
          </w:rPr>
          <w:t>simao.machado@cern.ch</w:t>
        </w:r>
      </w:hyperlink>
    </w:p>
    <w:p w:rsidR="00D31F90" w:rsidRDefault="00D31F90" w:rsidP="00D31F90"/>
    <w:sectPr w:rsidR="00D31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78F"/>
    <w:rsid w:val="0000532E"/>
    <w:rsid w:val="000B39B0"/>
    <w:rsid w:val="00275680"/>
    <w:rsid w:val="002B6F87"/>
    <w:rsid w:val="003B00C6"/>
    <w:rsid w:val="00582FC2"/>
    <w:rsid w:val="0062478F"/>
    <w:rsid w:val="006A345E"/>
    <w:rsid w:val="009C18C2"/>
    <w:rsid w:val="009E7ABF"/>
    <w:rsid w:val="00BE30FF"/>
    <w:rsid w:val="00C46307"/>
    <w:rsid w:val="00D3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F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F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imao.machado@cern.ch" TargetMode="External"/><Relationship Id="rId5" Type="http://schemas.openxmlformats.org/officeDocument/2006/relationships/hyperlink" Target="mailto:simao.machado@cern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10</cp:revision>
  <dcterms:created xsi:type="dcterms:W3CDTF">2014-11-05T13:36:00Z</dcterms:created>
  <dcterms:modified xsi:type="dcterms:W3CDTF">2014-11-05T15:58:00Z</dcterms:modified>
</cp:coreProperties>
</file>